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E3" w:rsidRDefault="008671E3" w:rsidP="008671E3">
      <w:r>
        <w:rPr>
          <w:noProof/>
        </w:rPr>
        <w:drawing>
          <wp:inline distT="0" distB="0" distL="0" distR="0">
            <wp:extent cx="802640" cy="894715"/>
            <wp:effectExtent l="0" t="0" r="0" b="635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802640" cy="817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3" w:rsidRDefault="008671E3" w:rsidP="008671E3">
      <w:pPr>
        <w:rPr>
          <w:b/>
        </w:rPr>
      </w:pPr>
      <w:r>
        <w:rPr>
          <w:b/>
        </w:rPr>
        <w:t>CRNA GORA</w:t>
      </w:r>
    </w:p>
    <w:p w:rsidR="008671E3" w:rsidRDefault="008671E3" w:rsidP="008671E3">
      <w:pPr>
        <w:rPr>
          <w:b/>
        </w:rPr>
      </w:pPr>
      <w:r>
        <w:rPr>
          <w:b/>
        </w:rPr>
        <w:t>OSNOVNO DRŽAVNO TUŽILAŠTVO HERCEG NOVI</w:t>
      </w:r>
    </w:p>
    <w:p w:rsidR="008671E3" w:rsidRDefault="008671E3" w:rsidP="008671E3">
      <w:pPr>
        <w:rPr>
          <w:b/>
        </w:rPr>
      </w:pPr>
      <w:r>
        <w:rPr>
          <w:b/>
        </w:rPr>
        <w:t>Kt. br. 286/2024</w:t>
      </w:r>
    </w:p>
    <w:p w:rsidR="008671E3" w:rsidRDefault="008671E3" w:rsidP="008671E3">
      <w:pPr>
        <w:rPr>
          <w:b/>
        </w:rPr>
      </w:pPr>
      <w:proofErr w:type="spellStart"/>
      <w:r>
        <w:rPr>
          <w:b/>
        </w:rPr>
        <w:t>Herceg</w:t>
      </w:r>
      <w:proofErr w:type="spellEnd"/>
      <w:r>
        <w:rPr>
          <w:b/>
        </w:rPr>
        <w:t xml:space="preserve"> Novi, 14. mart 2025. </w:t>
      </w:r>
      <w:proofErr w:type="spellStart"/>
      <w:r>
        <w:rPr>
          <w:b/>
        </w:rPr>
        <w:t>godine</w:t>
      </w:r>
      <w:proofErr w:type="spellEnd"/>
      <w:r>
        <w:rPr>
          <w:b/>
        </w:rPr>
        <w:t>.</w:t>
      </w:r>
    </w:p>
    <w:p w:rsidR="008671E3" w:rsidRDefault="008671E3" w:rsidP="008671E3">
      <w:pPr>
        <w:rPr>
          <w:b/>
        </w:rPr>
      </w:pPr>
    </w:p>
    <w:p w:rsidR="008671E3" w:rsidRDefault="008671E3" w:rsidP="008671E3"/>
    <w:p w:rsidR="008671E3" w:rsidRDefault="008671E3" w:rsidP="008671E3">
      <w:pPr>
        <w:jc w:val="center"/>
        <w:rPr>
          <w:b/>
        </w:rPr>
      </w:pPr>
      <w:r>
        <w:rPr>
          <w:b/>
        </w:rPr>
        <w:t>OSNOVNOM SUDU</w:t>
      </w:r>
    </w:p>
    <w:p w:rsidR="008671E3" w:rsidRDefault="008671E3" w:rsidP="008671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671E3" w:rsidRDefault="008671E3" w:rsidP="008671E3">
      <w:pPr>
        <w:jc w:val="right"/>
        <w:rPr>
          <w:b/>
          <w:u w:val="single"/>
        </w:rPr>
      </w:pPr>
      <w:r>
        <w:rPr>
          <w:b/>
          <w:u w:val="single"/>
        </w:rPr>
        <w:t>HERCEG NOVI</w:t>
      </w:r>
    </w:p>
    <w:p w:rsidR="008671E3" w:rsidRDefault="008671E3" w:rsidP="008671E3"/>
    <w:p w:rsidR="008671E3" w:rsidRDefault="008671E3" w:rsidP="008671E3">
      <w:pPr>
        <w:ind w:firstLine="72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44.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tač</w:t>
      </w:r>
      <w:proofErr w:type="spellEnd"/>
      <w:r>
        <w:t xml:space="preserve">. 5., </w:t>
      </w:r>
      <w:proofErr w:type="spellStart"/>
      <w:r>
        <w:t>čl</w:t>
      </w:r>
      <w:proofErr w:type="spellEnd"/>
      <w:r>
        <w:t xml:space="preserve">. 290. </w:t>
      </w:r>
      <w:proofErr w:type="spellStart"/>
      <w:r>
        <w:t>st.</w:t>
      </w:r>
      <w:proofErr w:type="spellEnd"/>
      <w:r>
        <w:t xml:space="preserve"> 2. i </w:t>
      </w:r>
      <w:proofErr w:type="spellStart"/>
      <w:r>
        <w:t>čl</w:t>
      </w:r>
      <w:proofErr w:type="spellEnd"/>
      <w:r>
        <w:t xml:space="preserve">. 292. </w:t>
      </w:r>
      <w:proofErr w:type="spellStart"/>
      <w:r>
        <w:t>Zakonika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podižem</w:t>
      </w:r>
      <w:proofErr w:type="spellEnd"/>
      <w:r>
        <w:t>:</w:t>
      </w:r>
    </w:p>
    <w:p w:rsidR="008671E3" w:rsidRDefault="008671E3" w:rsidP="008671E3">
      <w:pPr>
        <w:jc w:val="both"/>
      </w:pPr>
    </w:p>
    <w:p w:rsidR="008671E3" w:rsidRDefault="008671E3" w:rsidP="008671E3">
      <w:pPr>
        <w:jc w:val="both"/>
      </w:pPr>
    </w:p>
    <w:p w:rsidR="008671E3" w:rsidRDefault="008671E3" w:rsidP="008671E3">
      <w:pPr>
        <w:jc w:val="center"/>
        <w:rPr>
          <w:b/>
        </w:rPr>
      </w:pPr>
      <w:r>
        <w:rPr>
          <w:b/>
        </w:rPr>
        <w:t>O P T U Ž N I C U</w:t>
      </w:r>
    </w:p>
    <w:p w:rsidR="008671E3" w:rsidRDefault="008671E3" w:rsidP="008671E3">
      <w:pPr>
        <w:rPr>
          <w:b/>
        </w:rPr>
      </w:pPr>
    </w:p>
    <w:p w:rsidR="008671E3" w:rsidRDefault="008671E3" w:rsidP="008671E3">
      <w:r>
        <w:tab/>
        <w:t>PROTIV:</w:t>
      </w:r>
    </w:p>
    <w:p w:rsidR="008671E3" w:rsidRDefault="008671E3" w:rsidP="008671E3"/>
    <w:p w:rsidR="008671E3" w:rsidRPr="00414F8C" w:rsidRDefault="008671E3" w:rsidP="008671E3">
      <w:pPr>
        <w:autoSpaceDE w:val="0"/>
        <w:autoSpaceDN w:val="0"/>
        <w:adjustRightInd w:val="0"/>
        <w:ind w:firstLine="720"/>
        <w:jc w:val="both"/>
      </w:pPr>
      <w:r w:rsidRPr="00414F8C">
        <w:rPr>
          <w:b/>
        </w:rPr>
        <w:t>K</w:t>
      </w:r>
      <w:r w:rsidR="00E00E0E">
        <w:rPr>
          <w:b/>
        </w:rPr>
        <w:t xml:space="preserve">. </w:t>
      </w:r>
      <w:r w:rsidRPr="00414F8C">
        <w:rPr>
          <w:b/>
        </w:rPr>
        <w:t>M</w:t>
      </w:r>
      <w:r w:rsidR="00E00E0E">
        <w:rPr>
          <w:b/>
        </w:rPr>
        <w:t>.</w:t>
      </w:r>
      <w:r w:rsidRPr="00414F8C">
        <w:t xml:space="preserve">, JMBG </w:t>
      </w:r>
      <w:r w:rsidR="00E00E0E">
        <w:t>...</w:t>
      </w:r>
      <w:r w:rsidRPr="00414F8C">
        <w:t xml:space="preserve"> od </w:t>
      </w:r>
      <w:proofErr w:type="spellStart"/>
      <w:r w:rsidRPr="00414F8C">
        <w:t>oca</w:t>
      </w:r>
      <w:proofErr w:type="spellEnd"/>
      <w:r w:rsidRPr="00414F8C">
        <w:t xml:space="preserve"> D</w:t>
      </w:r>
      <w:r w:rsidR="00E00E0E">
        <w:t xml:space="preserve">. </w:t>
      </w:r>
      <w:r w:rsidRPr="00414F8C">
        <w:t xml:space="preserve"> i </w:t>
      </w:r>
      <w:proofErr w:type="spellStart"/>
      <w:r w:rsidRPr="00414F8C">
        <w:t>majke</w:t>
      </w:r>
      <w:proofErr w:type="spellEnd"/>
      <w:r w:rsidRPr="00414F8C">
        <w:t xml:space="preserve"> S</w:t>
      </w:r>
      <w:r w:rsidR="00E00E0E">
        <w:t xml:space="preserve">.  </w:t>
      </w:r>
      <w:proofErr w:type="spellStart"/>
      <w:r w:rsidR="00E00E0E">
        <w:t>rođene</w:t>
      </w:r>
      <w:proofErr w:type="spellEnd"/>
      <w:r w:rsidR="00E00E0E">
        <w:t xml:space="preserve"> Š.</w:t>
      </w:r>
      <w:r w:rsidRPr="00414F8C">
        <w:t xml:space="preserve">, </w:t>
      </w:r>
      <w:proofErr w:type="spellStart"/>
      <w:r w:rsidRPr="00414F8C">
        <w:t>rođen</w:t>
      </w:r>
      <w:proofErr w:type="spellEnd"/>
      <w:r w:rsidRPr="00414F8C">
        <w:t xml:space="preserve"> </w:t>
      </w:r>
      <w:r w:rsidR="00E00E0E">
        <w:t>..</w:t>
      </w:r>
      <w:r w:rsidRPr="00414F8C">
        <w:t>.</w:t>
      </w:r>
      <w:proofErr w:type="spellStart"/>
      <w:r w:rsidRPr="00414F8C">
        <w:t>godine</w:t>
      </w:r>
      <w:proofErr w:type="spellEnd"/>
      <w:r w:rsidRPr="00414F8C">
        <w:t xml:space="preserve"> u </w:t>
      </w:r>
      <w:proofErr w:type="gramStart"/>
      <w:r w:rsidRPr="00414F8C">
        <w:t>H</w:t>
      </w:r>
      <w:r w:rsidR="00E00E0E">
        <w:t>..</w:t>
      </w:r>
      <w:proofErr w:type="gramEnd"/>
      <w:r w:rsidRPr="00414F8C">
        <w:t xml:space="preserve"> N</w:t>
      </w:r>
      <w:r w:rsidR="00E00E0E">
        <w:t>..</w:t>
      </w:r>
      <w:r w:rsidRPr="00414F8C">
        <w:t xml:space="preserve">, </w:t>
      </w:r>
      <w:proofErr w:type="spellStart"/>
      <w:r w:rsidRPr="00414F8C">
        <w:t>sa</w:t>
      </w:r>
      <w:proofErr w:type="spellEnd"/>
      <w:r w:rsidRPr="00414F8C">
        <w:t xml:space="preserve"> </w:t>
      </w:r>
      <w:proofErr w:type="spellStart"/>
      <w:r w:rsidRPr="00414F8C">
        <w:t>prebivalištem</w:t>
      </w:r>
      <w:proofErr w:type="spellEnd"/>
      <w:r w:rsidRPr="00414F8C">
        <w:t xml:space="preserve"> u B</w:t>
      </w:r>
      <w:r w:rsidR="00E00E0E">
        <w:t>.</w:t>
      </w:r>
      <w:r w:rsidRPr="00414F8C">
        <w:t>, ul. B</w:t>
      </w:r>
      <w:r w:rsidR="00E00E0E">
        <w:t>.</w:t>
      </w:r>
      <w:r w:rsidRPr="00414F8C">
        <w:t xml:space="preserve"> br.</w:t>
      </w:r>
      <w:proofErr w:type="gramStart"/>
      <w:r w:rsidR="00E00E0E">
        <w:t xml:space="preserve">. </w:t>
      </w:r>
      <w:r w:rsidRPr="00414F8C">
        <w:t>,</w:t>
      </w:r>
      <w:proofErr w:type="gramEnd"/>
      <w:r w:rsidRPr="00414F8C">
        <w:t xml:space="preserve"> po </w:t>
      </w:r>
      <w:proofErr w:type="spellStart"/>
      <w:r w:rsidRPr="00414F8C">
        <w:t>zanimanju</w:t>
      </w:r>
      <w:proofErr w:type="spellEnd"/>
      <w:r w:rsidRPr="00414F8C">
        <w:t xml:space="preserve"> </w:t>
      </w:r>
      <w:proofErr w:type="spellStart"/>
      <w:r w:rsidRPr="00414F8C">
        <w:t>radnik</w:t>
      </w:r>
      <w:proofErr w:type="spellEnd"/>
      <w:r w:rsidRPr="00414F8C">
        <w:t xml:space="preserve">, </w:t>
      </w:r>
      <w:proofErr w:type="spellStart"/>
      <w:r w:rsidRPr="00414F8C">
        <w:t>zaposlen</w:t>
      </w:r>
      <w:proofErr w:type="spellEnd"/>
      <w:r w:rsidRPr="00414F8C">
        <w:t xml:space="preserve"> u </w:t>
      </w:r>
      <w:proofErr w:type="spellStart"/>
      <w:r w:rsidRPr="00414F8C">
        <w:t>šlep</w:t>
      </w:r>
      <w:proofErr w:type="spellEnd"/>
      <w:r w:rsidRPr="00414F8C">
        <w:t xml:space="preserve"> </w:t>
      </w:r>
      <w:proofErr w:type="spellStart"/>
      <w:r w:rsidRPr="00414F8C">
        <w:t>službi</w:t>
      </w:r>
      <w:proofErr w:type="spellEnd"/>
      <w:r w:rsidRPr="00414F8C">
        <w:t xml:space="preserve"> “</w:t>
      </w:r>
      <w:r w:rsidR="00E00E0E">
        <w:t>..</w:t>
      </w:r>
      <w:r w:rsidRPr="00414F8C">
        <w:t>” u B</w:t>
      </w:r>
      <w:r w:rsidR="00E00E0E">
        <w:t>.</w:t>
      </w:r>
      <w:r w:rsidRPr="00414F8C">
        <w:t xml:space="preserve">, </w:t>
      </w:r>
      <w:proofErr w:type="spellStart"/>
      <w:r w:rsidRPr="00414F8C">
        <w:t>sa</w:t>
      </w:r>
      <w:proofErr w:type="spellEnd"/>
      <w:r w:rsidRPr="00414F8C">
        <w:t xml:space="preserve"> </w:t>
      </w:r>
      <w:proofErr w:type="spellStart"/>
      <w:r w:rsidRPr="00414F8C">
        <w:t>mjesečnom</w:t>
      </w:r>
      <w:proofErr w:type="spellEnd"/>
      <w:r w:rsidRPr="00414F8C">
        <w:t xml:space="preserve"> </w:t>
      </w:r>
      <w:proofErr w:type="spellStart"/>
      <w:r w:rsidRPr="00414F8C">
        <w:t>platom</w:t>
      </w:r>
      <w:proofErr w:type="spellEnd"/>
      <w:r w:rsidRPr="00414F8C">
        <w:t xml:space="preserve"> od 600,00 </w:t>
      </w:r>
      <w:proofErr w:type="spellStart"/>
      <w:r w:rsidRPr="00414F8C">
        <w:t>eura</w:t>
      </w:r>
      <w:proofErr w:type="spellEnd"/>
      <w:r w:rsidRPr="00414F8C">
        <w:t xml:space="preserve">, </w:t>
      </w:r>
      <w:proofErr w:type="spellStart"/>
      <w:r w:rsidRPr="00414F8C">
        <w:t>neoženjen</w:t>
      </w:r>
      <w:proofErr w:type="spellEnd"/>
      <w:r w:rsidRPr="00414F8C">
        <w:t xml:space="preserve">, bez </w:t>
      </w:r>
      <w:proofErr w:type="spellStart"/>
      <w:r w:rsidRPr="00414F8C">
        <w:t>djece</w:t>
      </w:r>
      <w:proofErr w:type="spellEnd"/>
      <w:r w:rsidRPr="00414F8C">
        <w:t xml:space="preserve">, ne </w:t>
      </w:r>
      <w:proofErr w:type="spellStart"/>
      <w:r w:rsidRPr="00414F8C">
        <w:t>posjeduje</w:t>
      </w:r>
      <w:proofErr w:type="spellEnd"/>
      <w:r w:rsidRPr="00414F8C">
        <w:t xml:space="preserve"> </w:t>
      </w:r>
      <w:proofErr w:type="spellStart"/>
      <w:r w:rsidRPr="00414F8C">
        <w:t>nepokretnosti</w:t>
      </w:r>
      <w:proofErr w:type="spellEnd"/>
      <w:r w:rsidRPr="00414F8C">
        <w:t xml:space="preserve"> </w:t>
      </w:r>
      <w:proofErr w:type="spellStart"/>
      <w:r w:rsidRPr="00414F8C">
        <w:t>na</w:t>
      </w:r>
      <w:proofErr w:type="spellEnd"/>
      <w:r w:rsidRPr="00414F8C">
        <w:t xml:space="preserve"> </w:t>
      </w:r>
      <w:proofErr w:type="spellStart"/>
      <w:r w:rsidRPr="00414F8C">
        <w:t>svoje</w:t>
      </w:r>
      <w:proofErr w:type="spellEnd"/>
      <w:r w:rsidRPr="00414F8C">
        <w:t xml:space="preserve"> </w:t>
      </w:r>
      <w:proofErr w:type="spellStart"/>
      <w:r w:rsidRPr="00414F8C">
        <w:t>ime</w:t>
      </w:r>
      <w:proofErr w:type="spellEnd"/>
      <w:r w:rsidRPr="00414F8C">
        <w:t xml:space="preserve">, </w:t>
      </w:r>
      <w:proofErr w:type="spellStart"/>
      <w:r w:rsidRPr="00414F8C">
        <w:t>neosuđivan</w:t>
      </w:r>
      <w:proofErr w:type="spellEnd"/>
      <w:r w:rsidRPr="00414F8C">
        <w:t xml:space="preserve">, ne </w:t>
      </w:r>
      <w:proofErr w:type="spellStart"/>
      <w:r w:rsidRPr="00414F8C">
        <w:t>vodi</w:t>
      </w:r>
      <w:proofErr w:type="spellEnd"/>
      <w:r w:rsidRPr="00414F8C">
        <w:t xml:space="preserve"> se </w:t>
      </w:r>
      <w:proofErr w:type="spellStart"/>
      <w:r w:rsidRPr="00414F8C">
        <w:t>drugi</w:t>
      </w:r>
      <w:proofErr w:type="spellEnd"/>
      <w:r w:rsidRPr="00414F8C">
        <w:t xml:space="preserve"> </w:t>
      </w:r>
      <w:proofErr w:type="spellStart"/>
      <w:r w:rsidRPr="00414F8C">
        <w:t>krivični</w:t>
      </w:r>
      <w:proofErr w:type="spellEnd"/>
      <w:r w:rsidRPr="00414F8C">
        <w:t xml:space="preserve"> </w:t>
      </w:r>
      <w:proofErr w:type="spellStart"/>
      <w:r w:rsidRPr="00414F8C">
        <w:t>postupak</w:t>
      </w:r>
      <w:proofErr w:type="spellEnd"/>
      <w:r w:rsidRPr="00414F8C">
        <w:t xml:space="preserve"> </w:t>
      </w:r>
      <w:proofErr w:type="spellStart"/>
      <w:r w:rsidRPr="00414F8C">
        <w:t>protiv</w:t>
      </w:r>
      <w:proofErr w:type="spellEnd"/>
      <w:r w:rsidRPr="00414F8C">
        <w:t xml:space="preserve"> </w:t>
      </w:r>
      <w:proofErr w:type="spellStart"/>
      <w:r w:rsidRPr="00414F8C">
        <w:t>njega</w:t>
      </w:r>
      <w:proofErr w:type="spellEnd"/>
      <w:r w:rsidRPr="00414F8C">
        <w:t xml:space="preserve">, </w:t>
      </w:r>
      <w:proofErr w:type="spellStart"/>
      <w:r w:rsidRPr="00414F8C">
        <w:t>državljanin</w:t>
      </w:r>
      <w:proofErr w:type="spellEnd"/>
      <w:r w:rsidRPr="00414F8C">
        <w:t xml:space="preserve"> Crne Gore.</w:t>
      </w:r>
    </w:p>
    <w:p w:rsidR="008671E3" w:rsidRDefault="008671E3" w:rsidP="008671E3">
      <w:pPr>
        <w:rPr>
          <w:rFonts w:ascii="TimesNewRomanPSMT" w:hAnsi="TimesNewRomanPSMT" w:cs="TimesNewRomanPSMT"/>
        </w:rPr>
      </w:pPr>
    </w:p>
    <w:p w:rsidR="008671E3" w:rsidRDefault="008671E3" w:rsidP="008671E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proofErr w:type="spellStart"/>
      <w:r>
        <w:rPr>
          <w:rFonts w:ascii="TimesNewRomanPSMT" w:hAnsi="TimesNewRomanPSMT" w:cs="TimesNewRomanPSMT"/>
        </w:rPr>
        <w:t>Što</w:t>
      </w:r>
      <w:proofErr w:type="spellEnd"/>
      <w:r>
        <w:rPr>
          <w:rFonts w:ascii="TimesNewRomanPSMT" w:hAnsi="TimesNewRomanPSMT" w:cs="TimesNewRomanPSMT"/>
        </w:rPr>
        <w:t xml:space="preserve"> je:</w:t>
      </w:r>
    </w:p>
    <w:p w:rsidR="008671E3" w:rsidRDefault="008671E3" w:rsidP="008671E3">
      <w:pPr>
        <w:rPr>
          <w:rFonts w:ascii="TimesNewRomanPSMT" w:hAnsi="TimesNewRomanPSMT" w:cs="TimesNewRomanPSMT"/>
        </w:rPr>
      </w:pPr>
    </w:p>
    <w:p w:rsidR="008671E3" w:rsidRPr="008671E3" w:rsidRDefault="008671E3" w:rsidP="008671E3">
      <w:pPr>
        <w:ind w:firstLine="720"/>
        <w:jc w:val="both"/>
        <w:rPr>
          <w:lang w:val="sr-Latn-CS"/>
        </w:rPr>
      </w:pPr>
      <w:r>
        <w:rPr>
          <w:lang w:val="sr-Latn-CS"/>
        </w:rPr>
        <w:t>Dana 05.07.2024. godine oko 03,53 časova u Kamenarima, Opština Herceg Novi, na magistralnom putu Lipci – Meljine upravljajući pmv. marke „Mitsubishi" reg. ozn. HN AP 832 iz pravca Lipca u pravcu Meljina, postupajući suprotno</w:t>
      </w:r>
      <w:r w:rsidRPr="00EA7005">
        <w:rPr>
          <w:lang w:val="sr-Latn-CS"/>
        </w:rPr>
        <w:t xml:space="preserve"> </w:t>
      </w:r>
      <w:r>
        <w:rPr>
          <w:lang w:val="sr-Latn-CS"/>
        </w:rPr>
        <w:t xml:space="preserve">čl. 29. st. 2., čl. 36. st.1. i čl. 182. st. 3. u vezi st. 2. Zakona o bezbjednosti saobraćaja na putevima, ugrozio saobraćaj i doveo u opasnost živote i tijela ljudi, na način što vozilo u kretanju nije držao bliže desnoj ivici kolovoza i na tolikoj udaljenosti od te ivice da s obzirom na brzinu kretanja vozila, uslove saobraćaja, na stanje i karakteristike puta ne ugrožava druge učesnike u saobraćaju i ne izlaže sebe opasnosti, što se kretao brzinom od 70 km/h, iako je postavljenim saobraćajnim znakom brzina kretanja za taj dio puta ograničena na 50 km/h, a koja brzina je veća od dozvoljene brzine za 20 km/h i što je upravljao vozilom u tolikoj mjeri umoran da je bio nesposoban za bezbjedno upravljanje vozilom, iako je bio svjestan da u takvom stanju i kada je toliko umoran nije sposoban za bezbjednu vožnju i da može izazavati saobraćajnu nezgodu, odnosno učiniti krivično djelo, pa je na to pristao, usled čega je dolaskom na kritično mjesto u blizini hotela „Park“ zaspao u toku vožnje i prešao na suprotnu kolovoznu traku, a kada se probudio krenuo da se vraća na svoju kolovoznu traku i čeono-bočnom desnom stranom svog vozila ostvario kontakt sa </w:t>
      </w:r>
      <w:r w:rsidR="00611938">
        <w:rPr>
          <w:lang w:val="sr-Latn-CS"/>
        </w:rPr>
        <w:t>bočnom desnom stranom</w:t>
      </w:r>
      <w:r>
        <w:rPr>
          <w:lang w:val="sr-Latn-CS"/>
        </w:rPr>
        <w:t xml:space="preserve"> pmv. marke „Ford“ tip „Fiesta“ reg. ozn. HN AP 126 kojim je iz pravca Meljina u pravcu Lipca upravljala oštećena V</w:t>
      </w:r>
      <w:r w:rsidR="001D1274">
        <w:rPr>
          <w:lang w:val="sr-Latn-CS"/>
        </w:rPr>
        <w:t>.</w:t>
      </w:r>
      <w:r>
        <w:rPr>
          <w:lang w:val="sr-Latn-CS"/>
        </w:rPr>
        <w:t xml:space="preserve"> </w:t>
      </w:r>
      <w:r>
        <w:rPr>
          <w:lang w:val="sr-Latn-CS"/>
        </w:rPr>
        <w:lastRenderedPageBreak/>
        <w:t>S</w:t>
      </w:r>
      <w:r w:rsidR="001D1274">
        <w:rPr>
          <w:lang w:val="sr-Latn-CS"/>
        </w:rPr>
        <w:t>.</w:t>
      </w:r>
      <w:bookmarkStart w:id="0" w:name="_GoBack"/>
      <w:bookmarkEnd w:id="0"/>
      <w:r>
        <w:rPr>
          <w:lang w:val="sr-Latn-CS"/>
        </w:rPr>
        <w:t>, koja je tom prilikom zadobila teške tjelesne povrede u vidu preloma</w:t>
      </w:r>
      <w:r w:rsidR="00611938">
        <w:rPr>
          <w:lang w:val="sr-Latn-CS"/>
        </w:rPr>
        <w:t xml:space="preserve"> čašice desne karlične kosti sa višestrukim prelomom glave desne butne kosti i sa zadnjim iščašenjem zgloba desnog kuka.</w:t>
      </w:r>
    </w:p>
    <w:p w:rsidR="008671E3" w:rsidRDefault="008671E3" w:rsidP="008671E3">
      <w:pPr>
        <w:ind w:firstLine="720"/>
        <w:jc w:val="both"/>
        <w:rPr>
          <w:lang w:val="sr-Latn-CS"/>
        </w:rPr>
      </w:pPr>
    </w:p>
    <w:p w:rsidR="008671E3" w:rsidRDefault="008671E3" w:rsidP="008671E3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- čime </w:t>
      </w:r>
      <w:r w:rsidR="00611938">
        <w:rPr>
          <w:lang w:val="sr-Latn-CS"/>
        </w:rPr>
        <w:t>je</w:t>
      </w:r>
      <w:r>
        <w:rPr>
          <w:lang w:val="sr-Latn-CS"/>
        </w:rPr>
        <w:t xml:space="preserve"> izvršio krivično djelo </w:t>
      </w:r>
      <w:r>
        <w:rPr>
          <w:lang w:val="sr-Latn-RS"/>
        </w:rPr>
        <w:t xml:space="preserve">teška djela protiv bezbjednosti javnog saobraćaja </w:t>
      </w:r>
      <w:r>
        <w:rPr>
          <w:bCs/>
          <w:lang w:val="sr-Latn-RS"/>
        </w:rPr>
        <w:t xml:space="preserve">iz čl. 348. st. 1. u vezi sa čl. 339. st. 1. </w:t>
      </w:r>
      <w:proofErr w:type="spellStart"/>
      <w:r>
        <w:rPr>
          <w:rFonts w:ascii="TimesNewRomanPSMT" w:hAnsi="TimesNewRomanPSMT" w:cs="TimesNewRomanPSMT"/>
        </w:rPr>
        <w:t>Krivičnog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zakonika</w:t>
      </w:r>
      <w:proofErr w:type="spellEnd"/>
      <w:r>
        <w:rPr>
          <w:rFonts w:ascii="TimesNewRomanPSMT" w:hAnsi="TimesNewRomanPSMT" w:cs="TimesNewRomanPSMT"/>
        </w:rPr>
        <w:t xml:space="preserve"> Crne Gore.</w:t>
      </w:r>
    </w:p>
    <w:p w:rsidR="008671E3" w:rsidRDefault="008671E3" w:rsidP="008671E3">
      <w:pPr>
        <w:autoSpaceDE w:val="0"/>
        <w:autoSpaceDN w:val="0"/>
        <w:adjustRightInd w:val="0"/>
        <w:jc w:val="both"/>
      </w:pPr>
    </w:p>
    <w:p w:rsidR="008671E3" w:rsidRDefault="008671E3" w:rsidP="008671E3">
      <w:pPr>
        <w:jc w:val="both"/>
      </w:pPr>
    </w:p>
    <w:p w:rsidR="008671E3" w:rsidRDefault="008671E3" w:rsidP="008671E3">
      <w:pPr>
        <w:jc w:val="both"/>
      </w:pPr>
    </w:p>
    <w:p w:rsidR="008671E3" w:rsidRDefault="008671E3" w:rsidP="008671E3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RUKOVODILAC ODT</w:t>
      </w:r>
    </w:p>
    <w:p w:rsidR="008671E3" w:rsidRDefault="008671E3" w:rsidP="008671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proofErr w:type="spellStart"/>
      <w:r>
        <w:rPr>
          <w:b/>
        </w:rPr>
        <w:t>Risto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Stijović</w:t>
      </w:r>
      <w:proofErr w:type="spellEnd"/>
    </w:p>
    <w:p w:rsidR="008671E3" w:rsidRDefault="008671E3" w:rsidP="008671E3">
      <w:pPr>
        <w:jc w:val="both"/>
      </w:pPr>
    </w:p>
    <w:p w:rsidR="008671E3" w:rsidRDefault="008671E3" w:rsidP="008671E3"/>
    <w:p w:rsidR="008671E3" w:rsidRDefault="008671E3" w:rsidP="008671E3"/>
    <w:p w:rsidR="008671E3" w:rsidRDefault="008671E3" w:rsidP="008671E3"/>
    <w:p w:rsidR="008671E3" w:rsidRDefault="008671E3"/>
    <w:sectPr w:rsidR="008671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BC1" w:rsidRDefault="00A47BC1" w:rsidP="00321751">
      <w:r>
        <w:separator/>
      </w:r>
    </w:p>
  </w:endnote>
  <w:endnote w:type="continuationSeparator" w:id="0">
    <w:p w:rsidR="00A47BC1" w:rsidRDefault="00A47BC1" w:rsidP="0032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067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751" w:rsidRDefault="003217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1751" w:rsidRDefault="00321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BC1" w:rsidRDefault="00A47BC1" w:rsidP="00321751">
      <w:r>
        <w:separator/>
      </w:r>
    </w:p>
  </w:footnote>
  <w:footnote w:type="continuationSeparator" w:id="0">
    <w:p w:rsidR="00A47BC1" w:rsidRDefault="00A47BC1" w:rsidP="0032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E3"/>
    <w:rsid w:val="000A18BD"/>
    <w:rsid w:val="001D1274"/>
    <w:rsid w:val="00321751"/>
    <w:rsid w:val="004E700D"/>
    <w:rsid w:val="005244A4"/>
    <w:rsid w:val="00611938"/>
    <w:rsid w:val="00632805"/>
    <w:rsid w:val="00702179"/>
    <w:rsid w:val="00716C14"/>
    <w:rsid w:val="008671E3"/>
    <w:rsid w:val="00A47BC1"/>
    <w:rsid w:val="00BE4BFF"/>
    <w:rsid w:val="00E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F324"/>
  <w15:chartTrackingRefBased/>
  <w15:docId w15:val="{4EDB4ABD-FA5E-43C7-B8B8-2227F0F0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Suzana.Bilafer@DTCG.LOCAL</cp:lastModifiedBy>
  <cp:revision>5</cp:revision>
  <cp:lastPrinted>2025-03-14T12:40:00Z</cp:lastPrinted>
  <dcterms:created xsi:type="dcterms:W3CDTF">2025-03-14T11:09:00Z</dcterms:created>
  <dcterms:modified xsi:type="dcterms:W3CDTF">2025-10-20T06:31:00Z</dcterms:modified>
</cp:coreProperties>
</file>