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4D" w:rsidRDefault="00B87F4D" w:rsidP="00B87F4D">
      <w:bookmarkStart w:id="0" w:name="_Hlk189217843"/>
      <w:r>
        <w:rPr>
          <w:noProof/>
        </w:rPr>
        <w:drawing>
          <wp:inline distT="0" distB="0" distL="0" distR="0">
            <wp:extent cx="798195" cy="896620"/>
            <wp:effectExtent l="0" t="0" r="1905" b="0"/>
            <wp:docPr id="2" name="Picture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798195" cy="82105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87F4D" w:rsidRDefault="00B87F4D" w:rsidP="00B87F4D">
      <w:pPr>
        <w:rPr>
          <w:b/>
          <w:lang w:val="sr-Latn-CS"/>
        </w:rPr>
      </w:pPr>
      <w:r>
        <w:rPr>
          <w:b/>
          <w:lang w:val="sr-Latn-CS"/>
        </w:rPr>
        <w:t>CRNA GORA</w:t>
      </w:r>
    </w:p>
    <w:p w:rsidR="00B87F4D" w:rsidRDefault="00B87F4D" w:rsidP="00B87F4D">
      <w:pPr>
        <w:rPr>
          <w:b/>
          <w:lang w:val="sr-Latn-CS"/>
        </w:rPr>
      </w:pPr>
      <w:r>
        <w:rPr>
          <w:b/>
          <w:lang w:val="sr-Latn-CS"/>
        </w:rPr>
        <w:t>OSNOVNO DRŽAVNO TUŽILAŠTVO HERCEG NOVI</w:t>
      </w:r>
    </w:p>
    <w:p w:rsidR="00B87F4D" w:rsidRDefault="00B87F4D" w:rsidP="00B87F4D">
      <w:pPr>
        <w:rPr>
          <w:b/>
          <w:lang w:val="sr-Latn-CS"/>
        </w:rPr>
      </w:pPr>
      <w:r>
        <w:rPr>
          <w:b/>
          <w:lang w:val="sr-Latn-CS"/>
        </w:rPr>
        <w:t>Kt. br. 70/2024</w:t>
      </w:r>
    </w:p>
    <w:p w:rsidR="00B87F4D" w:rsidRDefault="00B87F4D" w:rsidP="00B87F4D">
      <w:pPr>
        <w:rPr>
          <w:b/>
          <w:lang w:val="sr-Latn-CS"/>
        </w:rPr>
      </w:pPr>
      <w:r>
        <w:rPr>
          <w:b/>
          <w:lang w:val="sr-Latn-CS"/>
        </w:rPr>
        <w:t>Herceg Novi, 2</w:t>
      </w:r>
      <w:r w:rsidR="00AA3B7A">
        <w:rPr>
          <w:b/>
          <w:lang w:val="sr-Latn-CS"/>
        </w:rPr>
        <w:t>9</w:t>
      </w:r>
      <w:r>
        <w:rPr>
          <w:b/>
          <w:lang w:val="sr-Latn-CS"/>
        </w:rPr>
        <w:t xml:space="preserve">. </w:t>
      </w:r>
      <w:r w:rsidR="00AA3B7A">
        <w:rPr>
          <w:b/>
          <w:lang w:val="sr-Latn-CS"/>
        </w:rPr>
        <w:t>septembar</w:t>
      </w:r>
      <w:r>
        <w:rPr>
          <w:b/>
          <w:lang w:val="sr-Latn-CS"/>
        </w:rPr>
        <w:t xml:space="preserve"> 2025. godine.</w:t>
      </w:r>
    </w:p>
    <w:p w:rsidR="00B87F4D" w:rsidRDefault="00B87F4D" w:rsidP="00B87F4D">
      <w:pPr>
        <w:rPr>
          <w:b/>
          <w:lang w:val="sr-Latn-CS"/>
        </w:rPr>
      </w:pPr>
    </w:p>
    <w:p w:rsidR="00B87F4D" w:rsidRDefault="00B87F4D" w:rsidP="00B87F4D">
      <w:pPr>
        <w:rPr>
          <w:b/>
          <w:lang w:val="sr-Latn-CS"/>
        </w:rPr>
      </w:pPr>
    </w:p>
    <w:p w:rsidR="00B87F4D" w:rsidRDefault="00B87F4D" w:rsidP="00B87F4D">
      <w:pPr>
        <w:jc w:val="center"/>
        <w:rPr>
          <w:b/>
          <w:lang w:val="sr-Latn-CS"/>
        </w:rPr>
      </w:pPr>
      <w:r>
        <w:rPr>
          <w:b/>
          <w:lang w:val="sr-Latn-CS"/>
        </w:rPr>
        <w:t>OSNOVNOM SUDU</w:t>
      </w:r>
    </w:p>
    <w:p w:rsidR="00B87F4D" w:rsidRDefault="00B87F4D" w:rsidP="00B87F4D">
      <w:pPr>
        <w:rPr>
          <w:b/>
          <w:lang w:val="sr-Latn-CS"/>
        </w:rPr>
      </w:pPr>
    </w:p>
    <w:p w:rsidR="00B87F4D" w:rsidRDefault="00B87F4D" w:rsidP="00B87F4D">
      <w:pPr>
        <w:jc w:val="right"/>
        <w:rPr>
          <w:b/>
          <w:lang w:val="sr-Latn-CS"/>
        </w:rPr>
      </w:pP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u w:val="single"/>
          <w:lang w:val="sr-Latn-CS"/>
        </w:rPr>
        <w:t>HERCEG NOVI</w:t>
      </w:r>
    </w:p>
    <w:p w:rsidR="00B87F4D" w:rsidRDefault="00B87F4D" w:rsidP="00B87F4D">
      <w:pPr>
        <w:rPr>
          <w:lang w:val="sr-Latn-CS"/>
        </w:rPr>
      </w:pPr>
    </w:p>
    <w:p w:rsidR="00B87F4D" w:rsidRDefault="00B87F4D" w:rsidP="00B87F4D">
      <w:pPr>
        <w:rPr>
          <w:lang w:val="sr-Latn-CS"/>
        </w:rPr>
      </w:pPr>
    </w:p>
    <w:p w:rsidR="00AA3B7A" w:rsidRDefault="00B87F4D" w:rsidP="00AA3B7A">
      <w:pPr>
        <w:jc w:val="both"/>
      </w:pPr>
      <w:r>
        <w:rPr>
          <w:lang w:val="sr-Latn-CS"/>
        </w:rPr>
        <w:tab/>
      </w:r>
      <w:r w:rsidR="00AA3B7A">
        <w:t xml:space="preserve">Na </w:t>
      </w:r>
      <w:proofErr w:type="spellStart"/>
      <w:r w:rsidR="00AA3B7A">
        <w:t>osnovu</w:t>
      </w:r>
      <w:proofErr w:type="spellEnd"/>
      <w:r w:rsidR="00AA3B7A">
        <w:t xml:space="preserve"> </w:t>
      </w:r>
      <w:proofErr w:type="spellStart"/>
      <w:r w:rsidR="00AA3B7A">
        <w:t>čl</w:t>
      </w:r>
      <w:proofErr w:type="spellEnd"/>
      <w:r w:rsidR="00AA3B7A">
        <w:t xml:space="preserve">. 44. </w:t>
      </w:r>
      <w:proofErr w:type="spellStart"/>
      <w:r w:rsidR="00AA3B7A">
        <w:t>st.</w:t>
      </w:r>
      <w:proofErr w:type="spellEnd"/>
      <w:r w:rsidR="00AA3B7A">
        <w:t xml:space="preserve"> 2. </w:t>
      </w:r>
      <w:proofErr w:type="spellStart"/>
      <w:r w:rsidR="00AA3B7A">
        <w:t>tač</w:t>
      </w:r>
      <w:proofErr w:type="spellEnd"/>
      <w:r w:rsidR="00AA3B7A">
        <w:t xml:space="preserve">. 5., </w:t>
      </w:r>
      <w:proofErr w:type="spellStart"/>
      <w:r w:rsidR="00AA3B7A">
        <w:t>čl</w:t>
      </w:r>
      <w:proofErr w:type="spellEnd"/>
      <w:r w:rsidR="00AA3B7A">
        <w:t xml:space="preserve">. 288. i </w:t>
      </w:r>
      <w:proofErr w:type="spellStart"/>
      <w:r w:rsidR="00AA3B7A">
        <w:t>čl</w:t>
      </w:r>
      <w:proofErr w:type="spellEnd"/>
      <w:r w:rsidR="00AA3B7A">
        <w:t xml:space="preserve">. 292. </w:t>
      </w:r>
      <w:proofErr w:type="spellStart"/>
      <w:r w:rsidR="00AA3B7A">
        <w:t>Zakonika</w:t>
      </w:r>
      <w:proofErr w:type="spellEnd"/>
      <w:r w:rsidR="00AA3B7A">
        <w:t xml:space="preserve"> o </w:t>
      </w:r>
      <w:proofErr w:type="spellStart"/>
      <w:r w:rsidR="00AA3B7A">
        <w:t>krivičnom</w:t>
      </w:r>
      <w:proofErr w:type="spellEnd"/>
      <w:r w:rsidR="00AA3B7A">
        <w:t xml:space="preserve"> </w:t>
      </w:r>
      <w:proofErr w:type="spellStart"/>
      <w:r w:rsidR="00AA3B7A">
        <w:t>postupku</w:t>
      </w:r>
      <w:proofErr w:type="spellEnd"/>
      <w:r w:rsidR="00AA3B7A">
        <w:t xml:space="preserve">, </w:t>
      </w:r>
      <w:proofErr w:type="spellStart"/>
      <w:r w:rsidR="00AA3B7A">
        <w:t>podižem</w:t>
      </w:r>
      <w:proofErr w:type="spellEnd"/>
      <w:r w:rsidR="00AA3B7A">
        <w:t>:</w:t>
      </w:r>
    </w:p>
    <w:p w:rsidR="00A60B6E" w:rsidRDefault="00A60B6E" w:rsidP="00AA3B7A">
      <w:pPr>
        <w:jc w:val="both"/>
      </w:pPr>
    </w:p>
    <w:p w:rsidR="00AA3B7A" w:rsidRDefault="00AA3B7A" w:rsidP="00AA3B7A">
      <w:pPr>
        <w:jc w:val="both"/>
      </w:pPr>
    </w:p>
    <w:p w:rsidR="00AA3B7A" w:rsidRDefault="00AA3B7A" w:rsidP="00AA3B7A">
      <w:pPr>
        <w:jc w:val="center"/>
        <w:rPr>
          <w:b/>
        </w:rPr>
      </w:pPr>
      <w:r>
        <w:rPr>
          <w:b/>
        </w:rPr>
        <w:t>O P T U Ž N I C U</w:t>
      </w:r>
    </w:p>
    <w:p w:rsidR="00AA3B7A" w:rsidRDefault="00AA3B7A" w:rsidP="00AA3B7A">
      <w:pPr>
        <w:rPr>
          <w:b/>
        </w:rPr>
      </w:pPr>
    </w:p>
    <w:p w:rsidR="00B87F4D" w:rsidRDefault="00B87F4D" w:rsidP="00AA3B7A">
      <w:pPr>
        <w:jc w:val="both"/>
        <w:rPr>
          <w:lang w:val="sr-Latn-CS"/>
        </w:rPr>
      </w:pPr>
    </w:p>
    <w:p w:rsidR="00B87F4D" w:rsidRDefault="00B87F4D" w:rsidP="00B87F4D">
      <w:pPr>
        <w:rPr>
          <w:lang w:val="sr-Latn-CS"/>
        </w:rPr>
      </w:pPr>
      <w:r>
        <w:rPr>
          <w:lang w:val="sr-Latn-CS"/>
        </w:rPr>
        <w:t>PROTIV:</w:t>
      </w:r>
      <w:bookmarkStart w:id="1" w:name="_GoBack"/>
      <w:bookmarkEnd w:id="1"/>
    </w:p>
    <w:p w:rsidR="00B87F4D" w:rsidRDefault="00B87F4D" w:rsidP="00B87F4D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B87F4D" w:rsidRPr="00B87F4D" w:rsidRDefault="00B87F4D" w:rsidP="00B87F4D">
      <w:pPr>
        <w:autoSpaceDE w:val="0"/>
        <w:autoSpaceDN w:val="0"/>
        <w:adjustRightInd w:val="0"/>
        <w:ind w:firstLine="720"/>
        <w:jc w:val="both"/>
        <w:rPr>
          <w:lang w:val="sr-Latn-RS"/>
        </w:rPr>
      </w:pPr>
      <w:r w:rsidRPr="00B87F4D">
        <w:rPr>
          <w:b/>
          <w:lang w:val="sr-Latn-RS"/>
        </w:rPr>
        <w:t>R</w:t>
      </w:r>
      <w:r w:rsidR="002756A7">
        <w:rPr>
          <w:b/>
          <w:lang w:val="sr-Latn-RS"/>
        </w:rPr>
        <w:t>.</w:t>
      </w:r>
      <w:r w:rsidRPr="00B87F4D">
        <w:rPr>
          <w:b/>
          <w:lang w:val="sr-Latn-RS"/>
        </w:rPr>
        <w:t xml:space="preserve"> M</w:t>
      </w:r>
      <w:r w:rsidR="002756A7">
        <w:rPr>
          <w:b/>
          <w:lang w:val="sr-Latn-RS"/>
        </w:rPr>
        <w:t>.</w:t>
      </w:r>
      <w:r w:rsidRPr="00B87F4D">
        <w:t xml:space="preserve">, JMBG </w:t>
      </w:r>
      <w:r w:rsidR="002756A7">
        <w:t>...</w:t>
      </w:r>
      <w:r w:rsidRPr="00B87F4D">
        <w:t xml:space="preserve"> od </w:t>
      </w:r>
      <w:proofErr w:type="spellStart"/>
      <w:r w:rsidRPr="00B87F4D">
        <w:t>oca</w:t>
      </w:r>
      <w:proofErr w:type="spellEnd"/>
      <w:r w:rsidRPr="00B87F4D">
        <w:t xml:space="preserve"> B</w:t>
      </w:r>
      <w:r w:rsidR="002756A7">
        <w:t>.</w:t>
      </w:r>
      <w:r w:rsidRPr="00B87F4D">
        <w:t xml:space="preserve"> i </w:t>
      </w:r>
      <w:proofErr w:type="spellStart"/>
      <w:r w:rsidRPr="00B87F4D">
        <w:t>majke</w:t>
      </w:r>
      <w:proofErr w:type="spellEnd"/>
      <w:r w:rsidRPr="00B87F4D">
        <w:t xml:space="preserve"> D</w:t>
      </w:r>
      <w:r w:rsidR="002756A7">
        <w:t>.</w:t>
      </w:r>
      <w:r w:rsidRPr="00B87F4D">
        <w:t xml:space="preserve">, </w:t>
      </w:r>
      <w:proofErr w:type="spellStart"/>
      <w:r w:rsidRPr="00B87F4D">
        <w:t>rođene</w:t>
      </w:r>
      <w:proofErr w:type="spellEnd"/>
      <w:r w:rsidRPr="00B87F4D">
        <w:t xml:space="preserve"> I</w:t>
      </w:r>
      <w:r w:rsidR="002756A7">
        <w:t>.</w:t>
      </w:r>
      <w:r w:rsidRPr="00B87F4D">
        <w:t xml:space="preserve">, </w:t>
      </w:r>
      <w:proofErr w:type="spellStart"/>
      <w:r w:rsidRPr="00B87F4D">
        <w:t>rođen</w:t>
      </w:r>
      <w:proofErr w:type="spellEnd"/>
      <w:r w:rsidRPr="00B87F4D">
        <w:t xml:space="preserve"> </w:t>
      </w:r>
      <w:r w:rsidR="002756A7">
        <w:t>..</w:t>
      </w:r>
      <w:r w:rsidRPr="00B87F4D">
        <w:t>.</w:t>
      </w:r>
      <w:proofErr w:type="spellStart"/>
      <w:r w:rsidRPr="00B87F4D">
        <w:t>godine</w:t>
      </w:r>
      <w:proofErr w:type="spellEnd"/>
      <w:r w:rsidRPr="00B87F4D">
        <w:t xml:space="preserve"> u S</w:t>
      </w:r>
      <w:r w:rsidR="002756A7">
        <w:t>.</w:t>
      </w:r>
      <w:r w:rsidRPr="00B87F4D">
        <w:t xml:space="preserve">, </w:t>
      </w:r>
      <w:proofErr w:type="spellStart"/>
      <w:r w:rsidRPr="00B87F4D">
        <w:t>sa</w:t>
      </w:r>
      <w:proofErr w:type="spellEnd"/>
      <w:r w:rsidRPr="00B87F4D">
        <w:t xml:space="preserve"> </w:t>
      </w:r>
      <w:proofErr w:type="spellStart"/>
      <w:r w:rsidRPr="00B87F4D">
        <w:t>prebivalištem</w:t>
      </w:r>
      <w:proofErr w:type="spellEnd"/>
      <w:r w:rsidRPr="00B87F4D">
        <w:t xml:space="preserve"> u H</w:t>
      </w:r>
      <w:r w:rsidR="002756A7">
        <w:t>.</w:t>
      </w:r>
      <w:r w:rsidRPr="00B87F4D">
        <w:t xml:space="preserve"> N</w:t>
      </w:r>
      <w:r w:rsidR="002756A7">
        <w:t>.</w:t>
      </w:r>
      <w:r w:rsidRPr="00B87F4D">
        <w:t>, ul. S</w:t>
      </w:r>
      <w:r w:rsidR="002756A7">
        <w:t>.</w:t>
      </w:r>
      <w:r w:rsidRPr="00B87F4D">
        <w:t xml:space="preserve"> i M</w:t>
      </w:r>
      <w:r w:rsidR="002756A7">
        <w:t>.</w:t>
      </w:r>
      <w:r w:rsidRPr="00B87F4D">
        <w:t xml:space="preserve"> br.</w:t>
      </w:r>
      <w:proofErr w:type="gramStart"/>
      <w:r w:rsidRPr="00B87F4D">
        <w:t xml:space="preserve"> </w:t>
      </w:r>
      <w:r w:rsidR="002756A7">
        <w:t>..</w:t>
      </w:r>
      <w:proofErr w:type="gramEnd"/>
      <w:r w:rsidRPr="00B87F4D">
        <w:t xml:space="preserve">, po </w:t>
      </w:r>
      <w:proofErr w:type="spellStart"/>
      <w:r w:rsidRPr="00B87F4D">
        <w:t>zanimanju</w:t>
      </w:r>
      <w:proofErr w:type="spellEnd"/>
      <w:r w:rsidRPr="00B87F4D">
        <w:t xml:space="preserve"> </w:t>
      </w:r>
      <w:proofErr w:type="spellStart"/>
      <w:r w:rsidRPr="00B87F4D">
        <w:t>frigomehaničar</w:t>
      </w:r>
      <w:proofErr w:type="spellEnd"/>
      <w:r w:rsidRPr="00B87F4D">
        <w:t xml:space="preserve"> </w:t>
      </w:r>
      <w:proofErr w:type="spellStart"/>
      <w:r w:rsidRPr="00B87F4D">
        <w:t>sa</w:t>
      </w:r>
      <w:proofErr w:type="spellEnd"/>
      <w:r w:rsidRPr="00B87F4D">
        <w:t xml:space="preserve"> </w:t>
      </w:r>
      <w:proofErr w:type="spellStart"/>
      <w:r w:rsidRPr="00B87F4D">
        <w:t>završenom</w:t>
      </w:r>
      <w:proofErr w:type="spellEnd"/>
      <w:r w:rsidRPr="00B87F4D">
        <w:t xml:space="preserve"> </w:t>
      </w:r>
      <w:proofErr w:type="spellStart"/>
      <w:r w:rsidRPr="00B87F4D">
        <w:t>sss</w:t>
      </w:r>
      <w:proofErr w:type="spellEnd"/>
      <w:r w:rsidRPr="00B87F4D">
        <w:t xml:space="preserve">, </w:t>
      </w:r>
      <w:proofErr w:type="spellStart"/>
      <w:r w:rsidRPr="00B87F4D">
        <w:t>trenutno</w:t>
      </w:r>
      <w:proofErr w:type="spellEnd"/>
      <w:r w:rsidRPr="00B87F4D">
        <w:t xml:space="preserve"> </w:t>
      </w:r>
      <w:proofErr w:type="spellStart"/>
      <w:r w:rsidRPr="00B87F4D">
        <w:t>nezaposlen</w:t>
      </w:r>
      <w:proofErr w:type="spellEnd"/>
      <w:r w:rsidRPr="00B87F4D">
        <w:t xml:space="preserve">, </w:t>
      </w:r>
      <w:proofErr w:type="spellStart"/>
      <w:r w:rsidRPr="00B87F4D">
        <w:t>razveden</w:t>
      </w:r>
      <w:proofErr w:type="spellEnd"/>
      <w:r w:rsidRPr="00B87F4D">
        <w:t xml:space="preserve">, </w:t>
      </w:r>
      <w:proofErr w:type="spellStart"/>
      <w:r w:rsidRPr="00B87F4D">
        <w:t>otac</w:t>
      </w:r>
      <w:proofErr w:type="spellEnd"/>
      <w:r w:rsidRPr="00B87F4D">
        <w:t xml:space="preserve"> </w:t>
      </w:r>
      <w:proofErr w:type="spellStart"/>
      <w:r w:rsidRPr="00B87F4D">
        <w:t>dvoje</w:t>
      </w:r>
      <w:proofErr w:type="spellEnd"/>
      <w:r w:rsidRPr="00B87F4D">
        <w:t xml:space="preserve"> </w:t>
      </w:r>
      <w:proofErr w:type="spellStart"/>
      <w:r w:rsidRPr="00B87F4D">
        <w:t>punoljetno</w:t>
      </w:r>
      <w:proofErr w:type="spellEnd"/>
      <w:r w:rsidRPr="00B87F4D">
        <w:t xml:space="preserve"> </w:t>
      </w:r>
      <w:proofErr w:type="spellStart"/>
      <w:r w:rsidRPr="00B87F4D">
        <w:t>djece</w:t>
      </w:r>
      <w:proofErr w:type="spellEnd"/>
      <w:r w:rsidRPr="00B87F4D">
        <w:t xml:space="preserve">, </w:t>
      </w:r>
      <w:proofErr w:type="spellStart"/>
      <w:r w:rsidRPr="00B87F4D">
        <w:t>izdržava</w:t>
      </w:r>
      <w:proofErr w:type="spellEnd"/>
      <w:r w:rsidRPr="00B87F4D">
        <w:t xml:space="preserve"> se od </w:t>
      </w:r>
      <w:proofErr w:type="spellStart"/>
      <w:r w:rsidRPr="00B87F4D">
        <w:t>povremenog</w:t>
      </w:r>
      <w:proofErr w:type="spellEnd"/>
      <w:r w:rsidRPr="00B87F4D">
        <w:t xml:space="preserve"> </w:t>
      </w:r>
      <w:proofErr w:type="spellStart"/>
      <w:r w:rsidRPr="00B87F4D">
        <w:t>obavljanja</w:t>
      </w:r>
      <w:proofErr w:type="spellEnd"/>
      <w:r w:rsidRPr="00B87F4D">
        <w:t xml:space="preserve"> </w:t>
      </w:r>
      <w:proofErr w:type="spellStart"/>
      <w:r w:rsidRPr="00B87F4D">
        <w:t>poslova</w:t>
      </w:r>
      <w:proofErr w:type="spellEnd"/>
      <w:r w:rsidRPr="00B87F4D">
        <w:t xml:space="preserve"> </w:t>
      </w:r>
      <w:proofErr w:type="spellStart"/>
      <w:r w:rsidRPr="00B87F4D">
        <w:t>frigomehaničara</w:t>
      </w:r>
      <w:proofErr w:type="spellEnd"/>
      <w:r w:rsidRPr="00B87F4D">
        <w:t xml:space="preserve">, </w:t>
      </w:r>
      <w:proofErr w:type="spellStart"/>
      <w:r w:rsidRPr="00B87F4D">
        <w:t>sa</w:t>
      </w:r>
      <w:proofErr w:type="spellEnd"/>
      <w:r w:rsidRPr="00B87F4D">
        <w:t xml:space="preserve"> </w:t>
      </w:r>
      <w:proofErr w:type="spellStart"/>
      <w:r w:rsidRPr="00B87F4D">
        <w:t>mjesečnom</w:t>
      </w:r>
      <w:proofErr w:type="spellEnd"/>
      <w:r w:rsidRPr="00B87F4D">
        <w:t xml:space="preserve"> </w:t>
      </w:r>
      <w:proofErr w:type="spellStart"/>
      <w:r w:rsidRPr="00B87F4D">
        <w:t>zaradom</w:t>
      </w:r>
      <w:proofErr w:type="spellEnd"/>
      <w:r w:rsidRPr="00B87F4D">
        <w:t xml:space="preserve"> </w:t>
      </w:r>
      <w:proofErr w:type="spellStart"/>
      <w:r w:rsidRPr="00B87F4D">
        <w:t>od</w:t>
      </w:r>
      <w:proofErr w:type="spellEnd"/>
      <w:r w:rsidRPr="00B87F4D">
        <w:t xml:space="preserve"> </w:t>
      </w:r>
      <w:proofErr w:type="spellStart"/>
      <w:r w:rsidRPr="00B87F4D">
        <w:t>oko</w:t>
      </w:r>
      <w:proofErr w:type="spellEnd"/>
      <w:r w:rsidRPr="00B87F4D">
        <w:t xml:space="preserve"> 500,00 </w:t>
      </w:r>
      <w:proofErr w:type="spellStart"/>
      <w:r w:rsidRPr="00B87F4D">
        <w:t>eura</w:t>
      </w:r>
      <w:proofErr w:type="spellEnd"/>
      <w:r w:rsidRPr="00B87F4D">
        <w:t xml:space="preserve">, ne </w:t>
      </w:r>
      <w:proofErr w:type="spellStart"/>
      <w:r w:rsidRPr="00B87F4D">
        <w:t>posjeduje</w:t>
      </w:r>
      <w:proofErr w:type="spellEnd"/>
      <w:r w:rsidRPr="00B87F4D">
        <w:t xml:space="preserve"> </w:t>
      </w:r>
      <w:proofErr w:type="spellStart"/>
      <w:r w:rsidRPr="00B87F4D">
        <w:t>nepokretnosti</w:t>
      </w:r>
      <w:proofErr w:type="spellEnd"/>
      <w:r w:rsidRPr="00B87F4D">
        <w:t xml:space="preserve"> </w:t>
      </w:r>
      <w:proofErr w:type="spellStart"/>
      <w:r w:rsidRPr="00B87F4D">
        <w:t>na</w:t>
      </w:r>
      <w:proofErr w:type="spellEnd"/>
      <w:r w:rsidRPr="00B87F4D">
        <w:t xml:space="preserve"> </w:t>
      </w:r>
      <w:proofErr w:type="spellStart"/>
      <w:r w:rsidRPr="00B87F4D">
        <w:t>svoje</w:t>
      </w:r>
      <w:proofErr w:type="spellEnd"/>
      <w:r w:rsidRPr="00B87F4D">
        <w:t xml:space="preserve"> </w:t>
      </w:r>
      <w:proofErr w:type="spellStart"/>
      <w:r w:rsidRPr="00B87F4D">
        <w:t>ime</w:t>
      </w:r>
      <w:proofErr w:type="spellEnd"/>
      <w:r w:rsidRPr="00B87F4D">
        <w:t xml:space="preserve">, </w:t>
      </w:r>
      <w:proofErr w:type="spellStart"/>
      <w:r w:rsidRPr="00B87F4D">
        <w:t>neosuđivan</w:t>
      </w:r>
      <w:proofErr w:type="spellEnd"/>
      <w:r w:rsidRPr="00B87F4D">
        <w:t xml:space="preserve">, ne </w:t>
      </w:r>
      <w:proofErr w:type="spellStart"/>
      <w:r w:rsidRPr="00B87F4D">
        <w:t>vodi</w:t>
      </w:r>
      <w:proofErr w:type="spellEnd"/>
      <w:r w:rsidRPr="00B87F4D">
        <w:t xml:space="preserve"> se </w:t>
      </w:r>
      <w:proofErr w:type="spellStart"/>
      <w:r w:rsidRPr="00B87F4D">
        <w:t>drugi</w:t>
      </w:r>
      <w:proofErr w:type="spellEnd"/>
      <w:r w:rsidRPr="00B87F4D">
        <w:t xml:space="preserve"> </w:t>
      </w:r>
      <w:proofErr w:type="spellStart"/>
      <w:r w:rsidRPr="00B87F4D">
        <w:t>krivični</w:t>
      </w:r>
      <w:proofErr w:type="spellEnd"/>
      <w:r w:rsidRPr="00B87F4D">
        <w:t xml:space="preserve"> </w:t>
      </w:r>
      <w:proofErr w:type="spellStart"/>
      <w:r w:rsidRPr="00B87F4D">
        <w:t>postupak</w:t>
      </w:r>
      <w:proofErr w:type="spellEnd"/>
      <w:r w:rsidRPr="00B87F4D">
        <w:t xml:space="preserve"> </w:t>
      </w:r>
      <w:proofErr w:type="spellStart"/>
      <w:r w:rsidRPr="00B87F4D">
        <w:t>protiv</w:t>
      </w:r>
      <w:proofErr w:type="spellEnd"/>
      <w:r w:rsidRPr="00B87F4D">
        <w:t xml:space="preserve"> </w:t>
      </w:r>
      <w:proofErr w:type="spellStart"/>
      <w:r w:rsidRPr="00B87F4D">
        <w:t>njega</w:t>
      </w:r>
      <w:proofErr w:type="spellEnd"/>
      <w:r w:rsidRPr="00B87F4D">
        <w:t xml:space="preserve">, </w:t>
      </w:r>
      <w:r w:rsidRPr="00B87F4D">
        <w:rPr>
          <w:lang w:val="sr-Latn-RS"/>
        </w:rPr>
        <w:t xml:space="preserve">državljanin Crne Gore. </w:t>
      </w:r>
    </w:p>
    <w:p w:rsidR="00B87F4D" w:rsidRDefault="00B87F4D" w:rsidP="00B87F4D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val="sr-Latn-CS"/>
        </w:rPr>
      </w:pPr>
    </w:p>
    <w:p w:rsidR="00B87F4D" w:rsidRDefault="00B87F4D" w:rsidP="00B87F4D">
      <w:pPr>
        <w:rPr>
          <w:lang w:val="sr-Latn-CS"/>
        </w:rPr>
      </w:pPr>
      <w:r>
        <w:rPr>
          <w:lang w:val="sr-Latn-CS"/>
        </w:rPr>
        <w:tab/>
        <w:t>Što je:</w:t>
      </w:r>
    </w:p>
    <w:p w:rsidR="00B87F4D" w:rsidRDefault="00B87F4D" w:rsidP="00B87F4D">
      <w:pPr>
        <w:rPr>
          <w:lang w:val="sr-Latn-CS"/>
        </w:rPr>
      </w:pPr>
    </w:p>
    <w:p w:rsidR="00B87F4D" w:rsidRDefault="00B87F4D" w:rsidP="00B87F4D">
      <w:pPr>
        <w:ind w:firstLine="720"/>
        <w:jc w:val="both"/>
      </w:pPr>
      <w:r>
        <w:t xml:space="preserve">Dana 19.03.2024. </w:t>
      </w:r>
      <w:proofErr w:type="spellStart"/>
      <w:r>
        <w:t>godine</w:t>
      </w:r>
      <w:proofErr w:type="spellEnd"/>
      <w:r>
        <w:t xml:space="preserve"> u ul. S</w:t>
      </w:r>
      <w:r w:rsidR="002756A7">
        <w:t>.</w:t>
      </w:r>
      <w:r>
        <w:t xml:space="preserve"> i M</w:t>
      </w:r>
      <w:r w:rsidR="002756A7">
        <w:t>.</w:t>
      </w:r>
      <w:r>
        <w:t xml:space="preserve"> br.</w:t>
      </w:r>
      <w:proofErr w:type="gramStart"/>
      <w:r>
        <w:t xml:space="preserve"> </w:t>
      </w:r>
      <w:r w:rsidR="002756A7">
        <w:t>..</w:t>
      </w:r>
      <w:proofErr w:type="gramEnd"/>
      <w:r>
        <w:t xml:space="preserve"> u H</w:t>
      </w:r>
      <w:r w:rsidR="002756A7">
        <w:t>.</w:t>
      </w:r>
      <w:r>
        <w:t xml:space="preserve"> N</w:t>
      </w:r>
      <w:r w:rsidR="002756A7">
        <w:t>.</w:t>
      </w:r>
      <w:r>
        <w:t xml:space="preserve">, u </w:t>
      </w:r>
      <w:proofErr w:type="spellStart"/>
      <w:r>
        <w:t>svojoj</w:t>
      </w:r>
      <w:proofErr w:type="spellEnd"/>
      <w:r>
        <w:t xml:space="preserve"> </w:t>
      </w:r>
      <w:proofErr w:type="spellStart"/>
      <w:r>
        <w:t>porodičnoj</w:t>
      </w:r>
      <w:proofErr w:type="spellEnd"/>
      <w:r>
        <w:t xml:space="preserve"> </w:t>
      </w:r>
      <w:proofErr w:type="spellStart"/>
      <w:r>
        <w:t>kući</w:t>
      </w:r>
      <w:proofErr w:type="spellEnd"/>
      <w:r>
        <w:t xml:space="preserve">, </w:t>
      </w:r>
      <w:proofErr w:type="spellStart"/>
      <w:r>
        <w:t>suprotno</w:t>
      </w:r>
      <w:proofErr w:type="spellEnd"/>
      <w:r>
        <w:t xml:space="preserve"> </w:t>
      </w:r>
      <w:proofErr w:type="spellStart"/>
      <w:r>
        <w:t>propisima</w:t>
      </w:r>
      <w:proofErr w:type="spellEnd"/>
      <w:r w:rsidR="00435DDA">
        <w:t xml:space="preserve"> </w:t>
      </w:r>
      <w:proofErr w:type="spellStart"/>
      <w:r w:rsidR="00435DDA">
        <w:t>iz</w:t>
      </w:r>
      <w:proofErr w:type="spellEnd"/>
      <w:r w:rsidR="00435DDA">
        <w:t xml:space="preserve"> </w:t>
      </w:r>
      <w:proofErr w:type="spellStart"/>
      <w:r w:rsidR="00435DDA">
        <w:t>čl</w:t>
      </w:r>
      <w:proofErr w:type="spellEnd"/>
      <w:r w:rsidR="00435DDA">
        <w:t xml:space="preserve">. 5. </w:t>
      </w:r>
      <w:proofErr w:type="spellStart"/>
      <w:r w:rsidR="00435DDA">
        <w:t>st.</w:t>
      </w:r>
      <w:proofErr w:type="spellEnd"/>
      <w:r w:rsidR="00435DDA">
        <w:t xml:space="preserve"> 1. i 2. i </w:t>
      </w:r>
      <w:proofErr w:type="spellStart"/>
      <w:r w:rsidR="00435DDA">
        <w:t>čl</w:t>
      </w:r>
      <w:proofErr w:type="spellEnd"/>
      <w:r w:rsidR="00435DDA">
        <w:t xml:space="preserve">. 10. </w:t>
      </w:r>
      <w:proofErr w:type="spellStart"/>
      <w:r w:rsidR="00435DDA">
        <w:t>tač</w:t>
      </w:r>
      <w:proofErr w:type="spellEnd"/>
      <w:r w:rsidR="00435DDA">
        <w:t xml:space="preserve">. 2. </w:t>
      </w:r>
      <w:proofErr w:type="spellStart"/>
      <w:r w:rsidR="00435DDA">
        <w:t>Zakona</w:t>
      </w:r>
      <w:proofErr w:type="spellEnd"/>
      <w:r w:rsidR="00435DDA">
        <w:t xml:space="preserve"> o </w:t>
      </w:r>
      <w:proofErr w:type="spellStart"/>
      <w:r w:rsidR="00435DDA">
        <w:t>oružju</w:t>
      </w:r>
      <w:proofErr w:type="spellEnd"/>
      <w:r w:rsidR="00435DDA">
        <w:t xml:space="preserve"> (</w:t>
      </w:r>
      <w:proofErr w:type="spellStart"/>
      <w:r w:rsidR="00435DDA">
        <w:t>Službeni</w:t>
      </w:r>
      <w:proofErr w:type="spellEnd"/>
      <w:r w:rsidR="00435DDA">
        <w:t xml:space="preserve"> list Crne Gore br. 10/2015), </w:t>
      </w:r>
      <w:proofErr w:type="spellStart"/>
      <w:r w:rsidR="00435DDA">
        <w:t>neovlašćeno</w:t>
      </w:r>
      <w:proofErr w:type="spellEnd"/>
      <w:r w:rsidR="00435DDA">
        <w:t xml:space="preserve"> </w:t>
      </w:r>
      <w:proofErr w:type="spellStart"/>
      <w:r w:rsidR="00435DDA">
        <w:t>držao</w:t>
      </w:r>
      <w:proofErr w:type="spellEnd"/>
      <w:r w:rsidR="00435DDA">
        <w:t xml:space="preserve"> </w:t>
      </w:r>
      <w:proofErr w:type="spellStart"/>
      <w:r w:rsidR="00435DDA">
        <w:t>municiju</w:t>
      </w:r>
      <w:proofErr w:type="spellEnd"/>
      <w:r w:rsidR="00435DDA">
        <w:t xml:space="preserve"> </w:t>
      </w:r>
      <w:proofErr w:type="spellStart"/>
      <w:r w:rsidR="00435DDA">
        <w:t>kategorije</w:t>
      </w:r>
      <w:proofErr w:type="spellEnd"/>
      <w:r w:rsidR="00435DDA">
        <w:t xml:space="preserve"> “A” – </w:t>
      </w:r>
      <w:r w:rsidR="0084347B">
        <w:t>1</w:t>
      </w:r>
      <w:r w:rsidR="00A41E86">
        <w:t xml:space="preserve"> (</w:t>
      </w:r>
      <w:proofErr w:type="spellStart"/>
      <w:r w:rsidR="00A41E86">
        <w:t>jedan</w:t>
      </w:r>
      <w:proofErr w:type="spellEnd"/>
      <w:r w:rsidR="00A41E86">
        <w:t>)</w:t>
      </w:r>
      <w:r w:rsidR="00435DDA">
        <w:t xml:space="preserve"> </w:t>
      </w:r>
      <w:proofErr w:type="spellStart"/>
      <w:r w:rsidR="00435DDA">
        <w:t>protiv</w:t>
      </w:r>
      <w:proofErr w:type="spellEnd"/>
      <w:r w:rsidR="00435DDA">
        <w:t xml:space="preserve"> </w:t>
      </w:r>
      <w:proofErr w:type="spellStart"/>
      <w:r w:rsidR="00435DDA">
        <w:t>avionski</w:t>
      </w:r>
      <w:proofErr w:type="spellEnd"/>
      <w:r w:rsidR="00435DDA">
        <w:t xml:space="preserve">  </w:t>
      </w:r>
      <w:proofErr w:type="spellStart"/>
      <w:r w:rsidR="00435DDA">
        <w:t>metak</w:t>
      </w:r>
      <w:proofErr w:type="spellEnd"/>
      <w:r w:rsidR="00435DDA">
        <w:t xml:space="preserve"> </w:t>
      </w:r>
      <w:proofErr w:type="spellStart"/>
      <w:r w:rsidR="00435DDA">
        <w:t>kalibra</w:t>
      </w:r>
      <w:proofErr w:type="spellEnd"/>
      <w:r w:rsidR="00435DDA">
        <w:t xml:space="preserve"> 20 mm </w:t>
      </w:r>
      <w:r w:rsidR="00A41E86">
        <w:t>–</w:t>
      </w:r>
      <w:r w:rsidR="00435DDA">
        <w:t xml:space="preserve"> M</w:t>
      </w:r>
      <w:r w:rsidR="00A41E86">
        <w:t xml:space="preserve"> </w:t>
      </w:r>
      <w:r w:rsidR="00435DDA">
        <w:t xml:space="preserve">57 </w:t>
      </w:r>
      <w:proofErr w:type="spellStart"/>
      <w:r w:rsidR="00435DDA">
        <w:t>čije</w:t>
      </w:r>
      <w:proofErr w:type="spellEnd"/>
      <w:r w:rsidR="00435DDA">
        <w:t xml:space="preserve"> </w:t>
      </w:r>
      <w:proofErr w:type="spellStart"/>
      <w:r w:rsidR="00435DDA">
        <w:t>držanje</w:t>
      </w:r>
      <w:proofErr w:type="spellEnd"/>
      <w:r w:rsidR="00435DDA">
        <w:t xml:space="preserve"> je </w:t>
      </w:r>
      <w:proofErr w:type="spellStart"/>
      <w:r w:rsidR="00435DDA">
        <w:t>građanima</w:t>
      </w:r>
      <w:proofErr w:type="spellEnd"/>
      <w:r w:rsidR="00435DDA">
        <w:t xml:space="preserve"> </w:t>
      </w:r>
      <w:proofErr w:type="spellStart"/>
      <w:r w:rsidR="00435DDA">
        <w:t>zabranjeno</w:t>
      </w:r>
      <w:proofErr w:type="spellEnd"/>
      <w:r>
        <w:t>,</w:t>
      </w:r>
      <w:r w:rsidR="00435DDA">
        <w:t xml:space="preserve"> a</w:t>
      </w:r>
      <w:r>
        <w:t xml:space="preserve"> bez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isprave</w:t>
      </w:r>
      <w:proofErr w:type="spellEnd"/>
      <w:r>
        <w:t xml:space="preserve"> o </w:t>
      </w:r>
      <w:proofErr w:type="spellStart"/>
      <w:r>
        <w:t>oružju</w:t>
      </w:r>
      <w:proofErr w:type="spellEnd"/>
      <w:r>
        <w:t xml:space="preserve"> </w:t>
      </w:r>
      <w:proofErr w:type="spellStart"/>
      <w:r>
        <w:t>neovlašćeno</w:t>
      </w:r>
      <w:proofErr w:type="spellEnd"/>
      <w:r>
        <w:t xml:space="preserve"> </w:t>
      </w:r>
      <w:proofErr w:type="spellStart"/>
      <w:r>
        <w:t>držao</w:t>
      </w:r>
      <w:proofErr w:type="spellEnd"/>
      <w:r>
        <w:t xml:space="preserve"> </w:t>
      </w:r>
      <w:proofErr w:type="spellStart"/>
      <w:r>
        <w:t>municiju</w:t>
      </w:r>
      <w:proofErr w:type="spellEnd"/>
      <w:r>
        <w:t xml:space="preserve"> </w:t>
      </w:r>
      <w:proofErr w:type="spellStart"/>
      <w:r>
        <w:t>kategorije</w:t>
      </w:r>
      <w:proofErr w:type="spellEnd"/>
      <w:r>
        <w:t xml:space="preserve"> “B” i to: </w:t>
      </w:r>
      <w:r w:rsidR="00AA3B7A">
        <w:t xml:space="preserve"> 1 </w:t>
      </w:r>
      <w:r w:rsidR="00A41E86">
        <w:t xml:space="preserve"> (</w:t>
      </w:r>
      <w:proofErr w:type="spellStart"/>
      <w:r w:rsidR="00A41E86">
        <w:t>jedan</w:t>
      </w:r>
      <w:proofErr w:type="spellEnd"/>
      <w:r w:rsidR="00A41E86">
        <w:t xml:space="preserve">) </w:t>
      </w:r>
      <w:proofErr w:type="spellStart"/>
      <w:r w:rsidR="00AA3B7A">
        <w:t>pištoljski</w:t>
      </w:r>
      <w:proofErr w:type="spellEnd"/>
      <w:r w:rsidR="00AA3B7A">
        <w:t xml:space="preserve"> </w:t>
      </w:r>
      <w:proofErr w:type="spellStart"/>
      <w:r w:rsidR="00AA3B7A">
        <w:t>metak</w:t>
      </w:r>
      <w:proofErr w:type="spellEnd"/>
      <w:r w:rsidR="00AA3B7A">
        <w:t xml:space="preserve"> </w:t>
      </w:r>
      <w:proofErr w:type="spellStart"/>
      <w:r w:rsidR="00AA3B7A">
        <w:t>kalibra</w:t>
      </w:r>
      <w:proofErr w:type="spellEnd"/>
      <w:r w:rsidR="00AA3B7A">
        <w:t xml:space="preserve"> 6,35 mm, 1</w:t>
      </w:r>
      <w:r w:rsidR="00A41E86">
        <w:t xml:space="preserve"> (</w:t>
      </w:r>
      <w:proofErr w:type="spellStart"/>
      <w:r w:rsidR="00A41E86">
        <w:t>jedan</w:t>
      </w:r>
      <w:proofErr w:type="spellEnd"/>
      <w:r w:rsidR="00A41E86">
        <w:t>)</w:t>
      </w:r>
      <w:r w:rsidR="00AA3B7A">
        <w:t xml:space="preserve"> </w:t>
      </w:r>
      <w:proofErr w:type="spellStart"/>
      <w:r w:rsidR="00AA3B7A">
        <w:t>puščani</w:t>
      </w:r>
      <w:proofErr w:type="spellEnd"/>
      <w:r w:rsidR="00AA3B7A">
        <w:t xml:space="preserve"> </w:t>
      </w:r>
      <w:proofErr w:type="spellStart"/>
      <w:r w:rsidR="00AA3B7A">
        <w:t>metak</w:t>
      </w:r>
      <w:proofErr w:type="spellEnd"/>
      <w:r w:rsidR="00AA3B7A">
        <w:t xml:space="preserve"> </w:t>
      </w:r>
      <w:proofErr w:type="spellStart"/>
      <w:r w:rsidR="00AA3B7A">
        <w:t>kalibra</w:t>
      </w:r>
      <w:proofErr w:type="spellEnd"/>
      <w:r w:rsidR="00AA3B7A">
        <w:t xml:space="preserve"> 7,62 x 39 mm, </w:t>
      </w:r>
      <w:r w:rsidR="00435DDA">
        <w:t>2</w:t>
      </w:r>
      <w:r w:rsidR="00A41E86">
        <w:t xml:space="preserve"> (</w:t>
      </w:r>
      <w:proofErr w:type="spellStart"/>
      <w:r w:rsidR="00A41E86">
        <w:t>dva</w:t>
      </w:r>
      <w:proofErr w:type="spellEnd"/>
      <w:r w:rsidR="00A41E86">
        <w:t>)</w:t>
      </w:r>
      <w:r w:rsidR="00AA3B7A">
        <w:t xml:space="preserve"> </w:t>
      </w:r>
      <w:proofErr w:type="spellStart"/>
      <w:r w:rsidR="00AA3B7A">
        <w:t>pu</w:t>
      </w:r>
      <w:r w:rsidR="00435DDA">
        <w:t>ščana</w:t>
      </w:r>
      <w:proofErr w:type="spellEnd"/>
      <w:r w:rsidR="00435DDA">
        <w:t xml:space="preserve"> </w:t>
      </w:r>
      <w:proofErr w:type="spellStart"/>
      <w:r w:rsidR="00435DDA">
        <w:t>metka</w:t>
      </w:r>
      <w:proofErr w:type="spellEnd"/>
      <w:r w:rsidR="00435DDA">
        <w:t xml:space="preserve"> </w:t>
      </w:r>
      <w:proofErr w:type="spellStart"/>
      <w:r w:rsidR="00435DDA">
        <w:t>kalibra</w:t>
      </w:r>
      <w:proofErr w:type="spellEnd"/>
      <w:r w:rsidR="00435DDA">
        <w:t xml:space="preserve"> 7,62 x 54 mm R i 1 </w:t>
      </w:r>
      <w:r w:rsidR="00A41E86">
        <w:t>(</w:t>
      </w:r>
      <w:proofErr w:type="spellStart"/>
      <w:r w:rsidR="00A41E86">
        <w:t>jedan</w:t>
      </w:r>
      <w:proofErr w:type="spellEnd"/>
      <w:r w:rsidR="00A41E86">
        <w:t xml:space="preserve">) </w:t>
      </w:r>
      <w:proofErr w:type="spellStart"/>
      <w:r w:rsidR="00435DDA">
        <w:t>puščani</w:t>
      </w:r>
      <w:proofErr w:type="spellEnd"/>
      <w:r w:rsidR="00435DDA">
        <w:t xml:space="preserve"> </w:t>
      </w:r>
      <w:proofErr w:type="spellStart"/>
      <w:r w:rsidR="00435DDA">
        <w:t>metak</w:t>
      </w:r>
      <w:proofErr w:type="spellEnd"/>
      <w:r w:rsidR="00435DDA">
        <w:t xml:space="preserve"> </w:t>
      </w:r>
      <w:proofErr w:type="spellStart"/>
      <w:r w:rsidR="00435DDA">
        <w:t>kalibra</w:t>
      </w:r>
      <w:proofErr w:type="spellEnd"/>
      <w:r w:rsidR="00435DDA">
        <w:t xml:space="preserve"> 6,5 x 52 mm</w:t>
      </w:r>
      <w:r>
        <w:t xml:space="preserve">, </w:t>
      </w:r>
      <w:proofErr w:type="spellStart"/>
      <w:r>
        <w:t>pri</w:t>
      </w:r>
      <w:proofErr w:type="spellEnd"/>
      <w:r>
        <w:t xml:space="preserve"> </w:t>
      </w:r>
      <w:proofErr w:type="spellStart"/>
      <w:r>
        <w:t>čemu</w:t>
      </w:r>
      <w:proofErr w:type="spellEnd"/>
      <w:r>
        <w:t xml:space="preserve"> je bio </w:t>
      </w:r>
      <w:proofErr w:type="spellStart"/>
      <w:r>
        <w:t>svjestan</w:t>
      </w:r>
      <w:proofErr w:type="spellEnd"/>
      <w:r>
        <w:t xml:space="preserve"> </w:t>
      </w:r>
      <w:proofErr w:type="spellStart"/>
      <w:r>
        <w:t>svog</w:t>
      </w:r>
      <w:proofErr w:type="spellEnd"/>
      <w:r>
        <w:t xml:space="preserve"> </w:t>
      </w:r>
      <w:proofErr w:type="spellStart"/>
      <w:r>
        <w:t>djela</w:t>
      </w:r>
      <w:proofErr w:type="spellEnd"/>
      <w:r>
        <w:t xml:space="preserve"> i </w:t>
      </w:r>
      <w:proofErr w:type="spellStart"/>
      <w:r>
        <w:t>htio</w:t>
      </w:r>
      <w:proofErr w:type="spellEnd"/>
      <w:r>
        <w:t xml:space="preserve"> </w:t>
      </w:r>
      <w:proofErr w:type="spellStart"/>
      <w:r>
        <w:t>njegovo</w:t>
      </w:r>
      <w:proofErr w:type="spellEnd"/>
      <w:r>
        <w:t xml:space="preserve"> </w:t>
      </w:r>
      <w:proofErr w:type="spellStart"/>
      <w:r>
        <w:t>izvršenje</w:t>
      </w:r>
      <w:proofErr w:type="spellEnd"/>
      <w:r>
        <w:t xml:space="preserve">. </w:t>
      </w:r>
    </w:p>
    <w:p w:rsidR="00B87F4D" w:rsidRDefault="00B87F4D" w:rsidP="00B87F4D">
      <w:pPr>
        <w:jc w:val="both"/>
      </w:pPr>
    </w:p>
    <w:p w:rsidR="00B87F4D" w:rsidRDefault="00B87F4D" w:rsidP="00B87F4D">
      <w:pPr>
        <w:jc w:val="both"/>
      </w:pPr>
      <w:r>
        <w:tab/>
        <w:t>-</w:t>
      </w:r>
      <w:proofErr w:type="spellStart"/>
      <w:r>
        <w:t>Čime</w:t>
      </w:r>
      <w:proofErr w:type="spellEnd"/>
      <w:r>
        <w:t xml:space="preserve"> je </w:t>
      </w:r>
      <w:proofErr w:type="spellStart"/>
      <w:r>
        <w:t>izvršio</w:t>
      </w:r>
      <w:proofErr w:type="spellEnd"/>
      <w:r>
        <w:t xml:space="preserve"> </w:t>
      </w:r>
      <w:proofErr w:type="spellStart"/>
      <w:r>
        <w:t>krivično</w:t>
      </w:r>
      <w:proofErr w:type="spellEnd"/>
      <w:r>
        <w:t xml:space="preserve"> </w:t>
      </w:r>
      <w:proofErr w:type="spellStart"/>
      <w:r>
        <w:t>djelo</w:t>
      </w:r>
      <w:proofErr w:type="spellEnd"/>
      <w:r>
        <w:t xml:space="preserve"> </w:t>
      </w:r>
      <w:proofErr w:type="spellStart"/>
      <w:r>
        <w:t>nedozvoljeno</w:t>
      </w:r>
      <w:proofErr w:type="spellEnd"/>
      <w:r>
        <w:t xml:space="preserve"> </w:t>
      </w:r>
      <w:proofErr w:type="spellStart"/>
      <w:r>
        <w:t>držanje</w:t>
      </w:r>
      <w:proofErr w:type="spellEnd"/>
      <w:r>
        <w:t xml:space="preserve"> </w:t>
      </w:r>
      <w:proofErr w:type="spellStart"/>
      <w:r>
        <w:t>oružja</w:t>
      </w:r>
      <w:proofErr w:type="spellEnd"/>
      <w:r>
        <w:t xml:space="preserve"> i </w:t>
      </w:r>
      <w:proofErr w:type="spellStart"/>
      <w:r>
        <w:t>eksplozivnih</w:t>
      </w:r>
      <w:proofErr w:type="spellEnd"/>
      <w:r>
        <w:t xml:space="preserve"> </w:t>
      </w:r>
      <w:proofErr w:type="spellStart"/>
      <w:r>
        <w:t>materija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403. </w:t>
      </w:r>
      <w:proofErr w:type="spellStart"/>
      <w:r>
        <w:t>st.</w:t>
      </w:r>
      <w:proofErr w:type="spellEnd"/>
      <w:r w:rsidR="00435DDA">
        <w:t xml:space="preserve"> 2. u </w:t>
      </w:r>
      <w:proofErr w:type="spellStart"/>
      <w:r w:rsidR="00435DDA">
        <w:t>vezi</w:t>
      </w:r>
      <w:proofErr w:type="spellEnd"/>
      <w:r w:rsidR="00435DDA">
        <w:t xml:space="preserve"> </w:t>
      </w:r>
      <w:proofErr w:type="spellStart"/>
      <w:r w:rsidR="00435DDA">
        <w:t>st.</w:t>
      </w:r>
      <w:proofErr w:type="spellEnd"/>
      <w:r>
        <w:t xml:space="preserve"> 1. </w:t>
      </w:r>
      <w:proofErr w:type="spellStart"/>
      <w:r>
        <w:t>Krivičnog</w:t>
      </w:r>
      <w:proofErr w:type="spellEnd"/>
      <w:r>
        <w:t xml:space="preserve"> </w:t>
      </w:r>
      <w:proofErr w:type="spellStart"/>
      <w:r>
        <w:t>zakonika</w:t>
      </w:r>
      <w:proofErr w:type="spellEnd"/>
      <w:r>
        <w:t xml:space="preserve"> Crne Gore.</w:t>
      </w:r>
    </w:p>
    <w:p w:rsidR="00B87F4D" w:rsidRDefault="00B87F4D" w:rsidP="00B87F4D">
      <w:pPr>
        <w:jc w:val="both"/>
      </w:pPr>
    </w:p>
    <w:p w:rsidR="00B87F4D" w:rsidRDefault="00B87F4D" w:rsidP="00B87F4D">
      <w:pPr>
        <w:jc w:val="both"/>
        <w:rPr>
          <w:lang w:val="sr-Latn-CS"/>
        </w:rPr>
      </w:pPr>
    </w:p>
    <w:p w:rsidR="00B87F4D" w:rsidRDefault="00B87F4D" w:rsidP="00B87F4D">
      <w:pPr>
        <w:jc w:val="center"/>
        <w:rPr>
          <w:b/>
          <w:lang w:val="sr-Latn-CS"/>
        </w:rPr>
      </w:pPr>
      <w:r>
        <w:rPr>
          <w:b/>
          <w:lang w:val="sr-Latn-CS"/>
        </w:rPr>
        <w:t xml:space="preserve">                                                                                                                 RUKOVODILAC ODT</w:t>
      </w:r>
    </w:p>
    <w:p w:rsidR="00B87F4D" w:rsidRDefault="00B87F4D" w:rsidP="00B87F4D">
      <w:pPr>
        <w:rPr>
          <w:b/>
          <w:lang w:val="sr-Latn-CS"/>
        </w:rPr>
      </w:pP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  <w:t xml:space="preserve">                                                   Risto Stijović</w:t>
      </w:r>
    </w:p>
    <w:p w:rsidR="00B87F4D" w:rsidRDefault="00B87F4D" w:rsidP="00B87F4D"/>
    <w:p w:rsidR="00B87F4D" w:rsidRDefault="00B87F4D" w:rsidP="00B87F4D"/>
    <w:p w:rsidR="00B87F4D" w:rsidRDefault="00B87F4D" w:rsidP="00B87F4D"/>
    <w:p w:rsidR="00B87F4D" w:rsidRDefault="00B87F4D" w:rsidP="00B87F4D"/>
    <w:p w:rsidR="00B87F4D" w:rsidRDefault="00B87F4D" w:rsidP="00B87F4D"/>
    <w:p w:rsidR="00B87F4D" w:rsidRDefault="00B87F4D" w:rsidP="00B87F4D"/>
    <w:p w:rsidR="00B87F4D" w:rsidRDefault="00B87F4D" w:rsidP="00B87F4D"/>
    <w:p w:rsidR="00B87F4D" w:rsidRDefault="00B87F4D" w:rsidP="00B87F4D"/>
    <w:p w:rsidR="00B87F4D" w:rsidRDefault="00B87F4D"/>
    <w:sectPr w:rsidR="00B87F4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4A6" w:rsidRDefault="00D514A6" w:rsidP="00A41E86">
      <w:r>
        <w:separator/>
      </w:r>
    </w:p>
  </w:endnote>
  <w:endnote w:type="continuationSeparator" w:id="0">
    <w:p w:rsidR="00D514A6" w:rsidRDefault="00D514A6" w:rsidP="00A41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34351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1E86" w:rsidRDefault="00A41E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56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1E86" w:rsidRDefault="00A41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4A6" w:rsidRDefault="00D514A6" w:rsidP="00A41E86">
      <w:r>
        <w:separator/>
      </w:r>
    </w:p>
  </w:footnote>
  <w:footnote w:type="continuationSeparator" w:id="0">
    <w:p w:rsidR="00D514A6" w:rsidRDefault="00D514A6" w:rsidP="00A41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A50D6"/>
    <w:multiLevelType w:val="hybridMultilevel"/>
    <w:tmpl w:val="CE287670"/>
    <w:lvl w:ilvl="0" w:tplc="BFCA1B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4D"/>
    <w:rsid w:val="001014B6"/>
    <w:rsid w:val="002756A7"/>
    <w:rsid w:val="00435DDA"/>
    <w:rsid w:val="0084347B"/>
    <w:rsid w:val="00A41E86"/>
    <w:rsid w:val="00A60B6E"/>
    <w:rsid w:val="00AA3B7A"/>
    <w:rsid w:val="00B87F4D"/>
    <w:rsid w:val="00D514A6"/>
    <w:rsid w:val="00E1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DF5A4"/>
  <w15:chartTrackingRefBased/>
  <w15:docId w15:val="{7F8A9135-0F95-4862-B2D3-AF022312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7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F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1E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1E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1E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E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6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Risto.Stijovic@dtcg.local</dc:creator>
  <cp:keywords/>
  <dc:description/>
  <cp:lastModifiedBy>Suzana.Bilafer@DTCG.LOCAL</cp:lastModifiedBy>
  <cp:revision>7</cp:revision>
  <cp:lastPrinted>2025-09-29T08:47:00Z</cp:lastPrinted>
  <dcterms:created xsi:type="dcterms:W3CDTF">2025-08-28T15:03:00Z</dcterms:created>
  <dcterms:modified xsi:type="dcterms:W3CDTF">2025-10-20T06:38:00Z</dcterms:modified>
</cp:coreProperties>
</file>